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6BE5C" w14:textId="75F5F064"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32</w:t>
      </w:r>
      <w:r w:rsidRPr="008C0CC9">
        <w:rPr>
          <w:rFonts w:cs="Arial"/>
          <w:b/>
          <w:sz w:val="22"/>
          <w:lang w:val="en-US"/>
        </w:rPr>
        <w:tab/>
      </w:r>
      <w:r w:rsidRPr="00661429">
        <w:rPr>
          <w:rFonts w:cs="Arial"/>
          <w:b/>
          <w:sz w:val="22"/>
          <w:lang w:val="en-US" w:eastAsia="zh-CN"/>
        </w:rPr>
        <w:t>R2-250</w:t>
      </w:r>
      <w:r w:rsidR="00F64876">
        <w:rPr>
          <w:rFonts w:cs="Arial" w:hint="eastAsia"/>
          <w:b/>
          <w:sz w:val="22"/>
          <w:lang w:val="en-US" w:eastAsia="zh-CN"/>
        </w:rPr>
        <w:t>821</w:t>
      </w:r>
      <w:r w:rsidR="001F023D">
        <w:rPr>
          <w:rFonts w:cs="Arial" w:hint="eastAsia"/>
          <w:b/>
          <w:sz w:val="22"/>
          <w:lang w:val="en-US" w:eastAsia="zh-CN"/>
        </w:rPr>
        <w:t>1</w:t>
      </w:r>
    </w:p>
    <w:p w14:paraId="0921A4EB" w14:textId="77777777" w:rsidR="00FE274D" w:rsidRPr="004475D1" w:rsidRDefault="00FE274D" w:rsidP="00FE274D">
      <w:pPr>
        <w:pStyle w:val="CRCoverPage"/>
        <w:tabs>
          <w:tab w:val="right" w:pos="9639"/>
        </w:tabs>
        <w:spacing w:after="0"/>
        <w:rPr>
          <w:rFonts w:cs="Arial"/>
          <w:b/>
          <w:sz w:val="22"/>
          <w:lang w:val="en-US"/>
        </w:rPr>
      </w:pPr>
      <w:r>
        <w:rPr>
          <w:rFonts w:cs="Arial" w:hint="eastAsia"/>
          <w:b/>
          <w:sz w:val="22"/>
          <w:lang w:val="en-US" w:eastAsia="zh-CN"/>
        </w:rPr>
        <w:t>Dallas</w:t>
      </w:r>
      <w:r w:rsidRPr="008C0CC9">
        <w:rPr>
          <w:rFonts w:cs="Arial"/>
          <w:b/>
          <w:sz w:val="22"/>
          <w:lang w:val="en-US"/>
        </w:rPr>
        <w:t xml:space="preserve">, </w:t>
      </w:r>
      <w:r>
        <w:rPr>
          <w:rFonts w:cs="Arial" w:hint="eastAsia"/>
          <w:b/>
          <w:sz w:val="22"/>
          <w:lang w:val="en-US" w:eastAsia="zh-CN"/>
        </w:rPr>
        <w:t>USA</w:t>
      </w:r>
      <w:r w:rsidRPr="008C0CC9">
        <w:rPr>
          <w:rFonts w:cs="Arial"/>
          <w:b/>
          <w:sz w:val="22"/>
          <w:lang w:val="en-US"/>
        </w:rPr>
        <w:t xml:space="preserve">, </w:t>
      </w:r>
      <w:r>
        <w:rPr>
          <w:rFonts w:cs="Arial" w:hint="eastAsia"/>
          <w:b/>
          <w:sz w:val="22"/>
          <w:lang w:val="en-US" w:eastAsia="zh-CN"/>
        </w:rPr>
        <w:t>Nov.</w:t>
      </w:r>
      <w:r w:rsidRPr="00F741DB">
        <w:rPr>
          <w:rFonts w:cs="Arial"/>
          <w:b/>
          <w:sz w:val="22"/>
          <w:lang w:val="en-US" w:eastAsia="zh-CN"/>
        </w:rPr>
        <w:t xml:space="preserve"> </w:t>
      </w:r>
      <w:r>
        <w:rPr>
          <w:rFonts w:cs="Arial" w:hint="eastAsia"/>
          <w:b/>
          <w:sz w:val="22"/>
          <w:lang w:val="en-US" w:eastAsia="zh-CN"/>
        </w:rPr>
        <w:t>17</w:t>
      </w:r>
      <w:r w:rsidRPr="00A039FE">
        <w:rPr>
          <w:rFonts w:cs="Arial" w:hint="eastAsia"/>
          <w:b/>
          <w:sz w:val="22"/>
          <w:vertAlign w:val="superscript"/>
          <w:lang w:val="en-US" w:eastAsia="zh-CN"/>
        </w:rPr>
        <w:t>th</w:t>
      </w:r>
      <w:r w:rsidRPr="00F741DB">
        <w:rPr>
          <w:rFonts w:cs="Arial"/>
          <w:b/>
          <w:sz w:val="22"/>
          <w:lang w:val="en-US" w:eastAsia="zh-CN"/>
        </w:rPr>
        <w:t xml:space="preserve"> – 2</w:t>
      </w:r>
      <w:r>
        <w:rPr>
          <w:rFonts w:cs="Arial" w:hint="eastAsia"/>
          <w:b/>
          <w:sz w:val="22"/>
          <w:lang w:val="en-US" w:eastAsia="zh-CN"/>
        </w:rPr>
        <w:t>1</w:t>
      </w:r>
      <w:r w:rsidRPr="00A039FE">
        <w:rPr>
          <w:rFonts w:cs="Arial" w:hint="eastAsia"/>
          <w:b/>
          <w:sz w:val="22"/>
          <w:vertAlign w:val="superscript"/>
          <w:lang w:val="en-US" w:eastAsia="zh-CN"/>
        </w:rPr>
        <w:t>st</w:t>
      </w:r>
      <w:r w:rsidRPr="008C0CC9">
        <w:rPr>
          <w:rFonts w:cs="Arial"/>
          <w:b/>
          <w:sz w:val="22"/>
          <w:lang w:val="en-US"/>
        </w:rPr>
        <w:t>, 202</w:t>
      </w:r>
      <w:r>
        <w:rPr>
          <w:rFonts w:cs="Arial"/>
          <w:b/>
          <w:sz w:val="22"/>
          <w:lang w:val="en-US"/>
        </w:rPr>
        <w:t>5</w:t>
      </w:r>
    </w:p>
    <w:bookmarkEnd w:id="0"/>
    <w:p w14:paraId="2DAA2D07" w14:textId="77777777" w:rsidR="004475D1" w:rsidRPr="00FE274D" w:rsidRDefault="004475D1" w:rsidP="008D17D0">
      <w:pPr>
        <w:pStyle w:val="3GPPHeader"/>
        <w:rPr>
          <w:sz w:val="22"/>
          <w:szCs w:val="22"/>
          <w:lang w:val="en-US"/>
        </w:rPr>
      </w:pPr>
    </w:p>
    <w:p w14:paraId="68D9F5D3" w14:textId="44232B1A" w:rsidR="008D17D0" w:rsidRDefault="008D17D0" w:rsidP="008D17D0">
      <w:pPr>
        <w:pStyle w:val="3GPPHeader"/>
        <w:rPr>
          <w:sz w:val="22"/>
          <w:szCs w:val="22"/>
        </w:rPr>
      </w:pPr>
      <w:r>
        <w:rPr>
          <w:sz w:val="22"/>
          <w:szCs w:val="22"/>
        </w:rPr>
        <w:t>Agenda Item:</w:t>
      </w:r>
      <w:r>
        <w:rPr>
          <w:sz w:val="22"/>
          <w:szCs w:val="22"/>
        </w:rPr>
        <w:tab/>
      </w:r>
      <w:r w:rsidR="00FE274D">
        <w:rPr>
          <w:rFonts w:hint="eastAsia"/>
          <w:sz w:val="22"/>
          <w:szCs w:val="22"/>
        </w:rPr>
        <w:t>9.3.</w:t>
      </w:r>
      <w:r w:rsidR="004F33B2">
        <w:rPr>
          <w:rFonts w:hint="eastAsia"/>
          <w:sz w:val="22"/>
          <w:szCs w:val="22"/>
        </w:rPr>
        <w:t>1</w:t>
      </w:r>
    </w:p>
    <w:p w14:paraId="0CB89FEF" w14:textId="7FF77E5A"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r w:rsidR="00992781">
        <w:rPr>
          <w:rFonts w:hint="eastAsia"/>
          <w:sz w:val="22"/>
          <w:szCs w:val="22"/>
        </w:rPr>
        <w:t>, Interdigital</w:t>
      </w:r>
    </w:p>
    <w:p w14:paraId="21DC461A" w14:textId="67BFFFAC" w:rsidR="008D17D0" w:rsidRDefault="008D17D0" w:rsidP="008D17D0">
      <w:pPr>
        <w:pStyle w:val="3GPPHeader"/>
        <w:rPr>
          <w:sz w:val="22"/>
          <w:szCs w:val="22"/>
        </w:rPr>
      </w:pPr>
      <w:r>
        <w:rPr>
          <w:sz w:val="22"/>
          <w:szCs w:val="22"/>
        </w:rPr>
        <w:t>Title:</w:t>
      </w:r>
      <w:r>
        <w:rPr>
          <w:sz w:val="22"/>
          <w:szCs w:val="22"/>
        </w:rPr>
        <w:tab/>
      </w:r>
      <w:r w:rsidR="00C600D7">
        <w:rPr>
          <w:rFonts w:hint="eastAsia"/>
          <w:sz w:val="22"/>
          <w:szCs w:val="22"/>
        </w:rPr>
        <w:t>W</w:t>
      </w:r>
      <w:r w:rsidR="001F023D">
        <w:rPr>
          <w:rFonts w:hint="eastAsia"/>
          <w:sz w:val="22"/>
          <w:szCs w:val="22"/>
        </w:rPr>
        <w:t xml:space="preserve">ork plan on </w:t>
      </w:r>
      <w:r w:rsidR="002C14EC">
        <w:rPr>
          <w:rFonts w:hint="eastAsia"/>
          <w:sz w:val="22"/>
          <w:szCs w:val="22"/>
        </w:rPr>
        <w:t xml:space="preserve">Rel20 </w:t>
      </w:r>
      <w:r w:rsidR="001F023D">
        <w:rPr>
          <w:rFonts w:hint="eastAsia"/>
          <w:sz w:val="22"/>
          <w:szCs w:val="22"/>
        </w:rPr>
        <w:t>AI mobility WID</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11A12027" w14:textId="3AD5130F" w:rsidR="002273A0" w:rsidRPr="0055431B" w:rsidRDefault="008E4DD2" w:rsidP="00C3682F">
      <w:pPr>
        <w:spacing w:beforeLines="50" w:before="120"/>
      </w:pPr>
      <w:r>
        <w:rPr>
          <w:rFonts w:hint="eastAsia"/>
        </w:rPr>
        <w:t xml:space="preserve">The work plan is </w:t>
      </w:r>
      <w:r w:rsidR="00EF5C73">
        <w:rPr>
          <w:rFonts w:hint="eastAsia"/>
        </w:rPr>
        <w:t xml:space="preserve">drafted </w:t>
      </w:r>
      <w:r>
        <w:rPr>
          <w:rFonts w:hint="eastAsia"/>
        </w:rPr>
        <w:t>based on t</w:t>
      </w:r>
      <w:r w:rsidR="00992781">
        <w:rPr>
          <w:rFonts w:hint="eastAsia"/>
        </w:rPr>
        <w:t xml:space="preserve">he </w:t>
      </w:r>
      <w:r w:rsidR="00EF5C73">
        <w:rPr>
          <w:rFonts w:hint="eastAsia"/>
        </w:rPr>
        <w:t xml:space="preserve">revised </w:t>
      </w:r>
      <w:r w:rsidR="00992781">
        <w:rPr>
          <w:rFonts w:hint="eastAsia"/>
        </w:rPr>
        <w:t>WID [1] at Plenary#109 meeting</w:t>
      </w:r>
      <w:r w:rsidR="0016313B">
        <w:rPr>
          <w:rFonts w:hint="eastAsia"/>
        </w:rPr>
        <w:t>. The work plan for RAN4 has already</w:t>
      </w:r>
      <w:r w:rsidR="00D266F8">
        <w:rPr>
          <w:rFonts w:hint="eastAsia"/>
        </w:rPr>
        <w:t xml:space="preserve"> been</w:t>
      </w:r>
      <w:r w:rsidR="0016313B">
        <w:rPr>
          <w:rFonts w:hint="eastAsia"/>
        </w:rPr>
        <w:t xml:space="preserve"> presented at RAN4#</w:t>
      </w:r>
      <w:r w:rsidR="0016313B" w:rsidRPr="0016313B">
        <w:t>116bis</w:t>
      </w:r>
      <w:r w:rsidR="0016313B">
        <w:rPr>
          <w:rFonts w:hint="eastAsia"/>
        </w:rPr>
        <w:t xml:space="preserve"> meeting in [2].</w:t>
      </w:r>
    </w:p>
    <w:p w14:paraId="6DCCDDA0" w14:textId="3B03C468" w:rsidR="001F023D" w:rsidRDefault="008E4DD2" w:rsidP="00B80F72">
      <w:pPr>
        <w:pStyle w:val="1"/>
      </w:pPr>
      <w:r>
        <w:t>W</w:t>
      </w:r>
      <w:r>
        <w:rPr>
          <w:rFonts w:hint="eastAsia"/>
        </w:rPr>
        <w:t>ork plan</w:t>
      </w:r>
    </w:p>
    <w:p w14:paraId="0E57609F" w14:textId="7B47A29F" w:rsidR="00B80F72" w:rsidRDefault="00D43D0D" w:rsidP="00B80F72">
      <w:r>
        <w:t>First</w:t>
      </w:r>
      <w:r w:rsidR="00C779BC">
        <w:t>,</w:t>
      </w:r>
      <w:r w:rsidR="00C779BC">
        <w:rPr>
          <w:rFonts w:hint="eastAsia"/>
        </w:rPr>
        <w:t xml:space="preserve"> here is the TU situation in RAN2:</w:t>
      </w:r>
    </w:p>
    <w:p w14:paraId="7F31C0D9" w14:textId="537FC92C" w:rsidR="00C779BC" w:rsidRPr="00B80F72" w:rsidRDefault="00C779BC" w:rsidP="00B80F72">
      <w:r w:rsidRPr="00C779BC">
        <w:rPr>
          <w:noProof/>
        </w:rPr>
        <w:drawing>
          <wp:inline distT="0" distB="0" distL="0" distR="0" wp14:anchorId="4EB4E9CB" wp14:editId="64DC020B">
            <wp:extent cx="6120765" cy="232410"/>
            <wp:effectExtent l="0" t="0" r="0" b="0"/>
            <wp:docPr id="2" name="table" descr="图形用户界面, 文本&#10;&#10;AI 生成的内容可能不正确。">
              <a:extLst xmlns:a="http://schemas.openxmlformats.org/drawingml/2006/main">
                <a:ext uri="{FF2B5EF4-FFF2-40B4-BE49-F238E27FC236}">
                  <a16:creationId xmlns:a16="http://schemas.microsoft.com/office/drawing/2014/main" id="{993603B3-B7C1-93CD-CED5-B664E228DF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图形用户界面, 文本&#10;&#10;AI 生成的内容可能不正确。">
                      <a:extLst>
                        <a:ext uri="{FF2B5EF4-FFF2-40B4-BE49-F238E27FC236}">
                          <a16:creationId xmlns:a16="http://schemas.microsoft.com/office/drawing/2014/main" id="{993603B3-B7C1-93CD-CED5-B664E228DF2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32410"/>
                    </a:xfrm>
                    <a:prstGeom prst="rect">
                      <a:avLst/>
                    </a:prstGeom>
                  </pic:spPr>
                </pic:pic>
              </a:graphicData>
            </a:graphic>
          </wp:inline>
        </w:drawing>
      </w:r>
    </w:p>
    <w:p w14:paraId="43C338F2" w14:textId="333CF6C7" w:rsidR="00B61C6B" w:rsidRDefault="00C779BC" w:rsidP="00975226">
      <w:r w:rsidRPr="00C779BC">
        <w:rPr>
          <w:rFonts w:hint="eastAsia"/>
        </w:rPr>
        <w:t xml:space="preserve">The </w:t>
      </w:r>
      <w:r>
        <w:rPr>
          <w:rFonts w:hint="eastAsia"/>
        </w:rPr>
        <w:t xml:space="preserve">work item will start from Nov. meeting 2025 slowly since RAN2 is focusing on ASN.1 frozen job for Release 19 and 6G attracts numerous attention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Pr>
          <w:rFonts w:hint="eastAsia"/>
        </w:rPr>
        <w:t xml:space="preserve"> And from April 2026 this work item will be full of </w:t>
      </w:r>
      <w:r w:rsidR="00182381">
        <w:rPr>
          <w:rFonts w:hint="eastAsia"/>
        </w:rPr>
        <w:t>load</w:t>
      </w:r>
      <w:r>
        <w:rPr>
          <w:rFonts w:hint="eastAsia"/>
        </w:rPr>
        <w:t xml:space="preserve">. </w:t>
      </w:r>
      <w:r w:rsidR="00182381">
        <w:rPr>
          <w:rFonts w:hint="eastAsia"/>
        </w:rPr>
        <w:t xml:space="preserve">Discussion on </w:t>
      </w:r>
      <w:r>
        <w:rPr>
          <w:rFonts w:hint="eastAsia"/>
        </w:rPr>
        <w:t>direct measurement event prediction is planned in RAN2#133 meeting and Quarter 2 in RAN4 based on</w:t>
      </w:r>
      <w:r w:rsidR="00182381">
        <w:rPr>
          <w:rFonts w:hint="eastAsia"/>
        </w:rPr>
        <w:t xml:space="preserve"> revised WID [1] and </w:t>
      </w:r>
      <w:r>
        <w:rPr>
          <w:rFonts w:hint="eastAsia"/>
        </w:rPr>
        <w:t>the endorsed way forward in [3]</w:t>
      </w:r>
      <w:r w:rsidR="00A70F18">
        <w:rPr>
          <w:rFonts w:hint="eastAsia"/>
        </w:rPr>
        <w:t>.</w:t>
      </w:r>
      <w:r w:rsidR="00AD7D8F">
        <w:rPr>
          <w:rFonts w:hint="eastAsia"/>
        </w:rPr>
        <w:t xml:space="preserve"> By putting </w:t>
      </w:r>
      <w:r w:rsidR="007F3A30">
        <w:rPr>
          <w:rFonts w:hint="eastAsia"/>
        </w:rPr>
        <w:t>collected</w:t>
      </w:r>
      <w:r w:rsidR="00AD7D8F">
        <w:rPr>
          <w:rFonts w:hint="eastAsia"/>
        </w:rPr>
        <w:t xml:space="preserve"> </w:t>
      </w:r>
      <w:r w:rsidR="007A1D95">
        <w:rPr>
          <w:rFonts w:hint="eastAsia"/>
        </w:rPr>
        <w:t xml:space="preserve">pieces </w:t>
      </w:r>
      <w:r w:rsidR="00AD7D8F">
        <w:rPr>
          <w:rFonts w:hint="eastAsia"/>
        </w:rPr>
        <w:t xml:space="preserve">information together, here </w:t>
      </w:r>
      <w:r w:rsidR="007A1D95">
        <w:rPr>
          <w:rFonts w:hint="eastAsia"/>
        </w:rPr>
        <w:t>is the</w:t>
      </w:r>
      <w:r w:rsidR="00AD7D8F">
        <w:rPr>
          <w:rFonts w:hint="eastAsia"/>
        </w:rPr>
        <w:t xml:space="preserve"> work plan for whole release:</w:t>
      </w:r>
    </w:p>
    <w:p w14:paraId="1DCDFEE9" w14:textId="25D56A1A" w:rsidR="00AD7D8F" w:rsidRDefault="007469CF" w:rsidP="00975226">
      <w:r>
        <w:rPr>
          <w:rFonts w:hint="eastAsia"/>
        </w:rPr>
        <w:object w:dxaOrig="15181" w:dyaOrig="7396" w14:anchorId="3D8F5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4.3pt" o:ole="">
            <v:imagedata r:id="rId8" o:title=""/>
          </v:shape>
          <o:OLEObject Type="Embed" ProgID="Visio.Drawing.15" ShapeID="_x0000_i1025" DrawAspect="Content" ObjectID="_1824030359" r:id="rId9"/>
        </w:object>
      </w:r>
    </w:p>
    <w:p w14:paraId="3FB57314" w14:textId="227E10B0" w:rsidR="003B4A14" w:rsidRDefault="003B4A14" w:rsidP="003B4A14">
      <w:pPr>
        <w:pStyle w:val="1"/>
      </w:pPr>
      <w:r>
        <w:t>Conclusion</w:t>
      </w:r>
    </w:p>
    <w:p w14:paraId="2FFB994E" w14:textId="1B96A979" w:rsidR="00DF6E8C" w:rsidRPr="00BF01D2" w:rsidRDefault="00BF01D2" w:rsidP="00D055B1">
      <w:pPr>
        <w:rPr>
          <w:b/>
          <w:bCs/>
        </w:rPr>
      </w:pPr>
      <w:r w:rsidRPr="00BF01D2">
        <w:rPr>
          <w:rFonts w:hint="eastAsia"/>
          <w:b/>
          <w:bCs/>
        </w:rPr>
        <w:t>Proposal: RAN2 takes the work plan into account.</w:t>
      </w:r>
    </w:p>
    <w:p w14:paraId="5DC7FF70" w14:textId="6ACAEC5F" w:rsidR="00B417FA" w:rsidRDefault="00B417FA" w:rsidP="00B417FA">
      <w:pPr>
        <w:pStyle w:val="1"/>
      </w:pPr>
      <w:r>
        <w:rPr>
          <w:rFonts w:hint="eastAsia"/>
        </w:rPr>
        <w:t>Reference</w:t>
      </w:r>
    </w:p>
    <w:p w14:paraId="380D859B" w14:textId="26DD172B" w:rsidR="00CD180F" w:rsidRDefault="00CD180F" w:rsidP="00CD180F">
      <w:r>
        <w:rPr>
          <w:rFonts w:hint="eastAsia"/>
        </w:rPr>
        <w:t xml:space="preserve">[1] </w:t>
      </w:r>
      <w:r w:rsidRPr="00067BE0">
        <w:t>RP-252899</w:t>
      </w:r>
      <w:r w:rsidR="007B5C52">
        <w:rPr>
          <w:rFonts w:hint="eastAsia"/>
        </w:rPr>
        <w:t>,</w:t>
      </w:r>
      <w:r>
        <w:rPr>
          <w:rFonts w:hint="eastAsia"/>
        </w:rPr>
        <w:t xml:space="preserve"> </w:t>
      </w:r>
      <w:r w:rsidRPr="00067BE0">
        <w:t>Revised WI: Artificial Intelligence (AI)/Machine Learning (ML) for mobility in NR</w:t>
      </w:r>
      <w:r w:rsidR="007B5C52">
        <w:rPr>
          <w:rFonts w:hint="eastAsia"/>
        </w:rPr>
        <w:t>, OPPO</w:t>
      </w:r>
    </w:p>
    <w:p w14:paraId="397407F7" w14:textId="1E4AF99A" w:rsidR="00B417FA" w:rsidRDefault="00B417FA" w:rsidP="00D055B1">
      <w:r>
        <w:rPr>
          <w:rFonts w:hint="eastAsia"/>
        </w:rPr>
        <w:lastRenderedPageBreak/>
        <w:t>[</w:t>
      </w:r>
      <w:r w:rsidR="00CD180F">
        <w:rPr>
          <w:rFonts w:hint="eastAsia"/>
        </w:rPr>
        <w:t>2</w:t>
      </w:r>
      <w:r>
        <w:rPr>
          <w:rFonts w:hint="eastAsia"/>
        </w:rPr>
        <w:t xml:space="preserve">] </w:t>
      </w:r>
      <w:r w:rsidR="00CF62F1" w:rsidRPr="00CF62F1">
        <w:t>R4-2513095</w:t>
      </w:r>
      <w:r w:rsidR="007B5C52">
        <w:rPr>
          <w:rFonts w:hint="eastAsia"/>
        </w:rPr>
        <w:t>,</w:t>
      </w:r>
      <w:r w:rsidR="00CF62F1">
        <w:rPr>
          <w:rFonts w:hint="eastAsia"/>
        </w:rPr>
        <w:t xml:space="preserve"> </w:t>
      </w:r>
      <w:r w:rsidR="00CF62F1" w:rsidRPr="00CF62F1">
        <w:t>Work plan on RAN4 RRM for Rel-20 AI mobility</w:t>
      </w:r>
      <w:r w:rsidR="007B5C52">
        <w:rPr>
          <w:rFonts w:hint="eastAsia"/>
        </w:rPr>
        <w:t>, OPPO, Interdigital</w:t>
      </w:r>
    </w:p>
    <w:p w14:paraId="42DBA0B3" w14:textId="1EAB5D9A" w:rsidR="007B5C52" w:rsidRPr="00D055B1" w:rsidRDefault="007B5C52" w:rsidP="00D055B1">
      <w:r>
        <w:rPr>
          <w:rFonts w:hint="eastAsia"/>
        </w:rPr>
        <w:t xml:space="preserve">[3] </w:t>
      </w:r>
      <w:r w:rsidRPr="007B5C52">
        <w:t>RP-252896</w:t>
      </w:r>
      <w:r>
        <w:rPr>
          <w:rFonts w:hint="eastAsia"/>
        </w:rPr>
        <w:t xml:space="preserve">, </w:t>
      </w:r>
      <w:r w:rsidRPr="007B5C52">
        <w:t>Way forward on AI/ML mobility WI scope</w:t>
      </w:r>
      <w:r>
        <w:rPr>
          <w:rFonts w:hint="eastAsia"/>
        </w:rPr>
        <w:t>,</w:t>
      </w:r>
      <w:r w:rsidRPr="007B5C52">
        <w:t xml:space="preserve"> RAN2 Chair (</w:t>
      </w:r>
      <w:r w:rsidR="0010268B" w:rsidRPr="007B5C52">
        <w:t>Interdigital</w:t>
      </w:r>
      <w:r w:rsidRPr="007B5C52">
        <w:t>), WI rapporteur (O</w:t>
      </w:r>
      <w:r>
        <w:rPr>
          <w:rFonts w:hint="eastAsia"/>
        </w:rPr>
        <w:t>PPO</w:t>
      </w:r>
      <w:r w:rsidRPr="007B5C52">
        <w:t>)</w:t>
      </w:r>
    </w:p>
    <w:sectPr w:rsidR="007B5C52" w:rsidRPr="00D055B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92461" w14:textId="77777777" w:rsidR="00067D2D" w:rsidRDefault="00067D2D" w:rsidP="00536369">
      <w:pPr>
        <w:spacing w:after="0"/>
      </w:pPr>
      <w:r>
        <w:separator/>
      </w:r>
    </w:p>
  </w:endnote>
  <w:endnote w:type="continuationSeparator" w:id="0">
    <w:p w14:paraId="6CAD0AE7" w14:textId="77777777" w:rsidR="00067D2D" w:rsidRDefault="00067D2D"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BB72B" w14:textId="77777777" w:rsidR="004F33B2" w:rsidRDefault="004F33B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CC51" w14:textId="77777777" w:rsidR="004F33B2" w:rsidRDefault="004F33B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53F8" w14:textId="77777777" w:rsidR="00067D2D" w:rsidRDefault="00067D2D" w:rsidP="00536369">
      <w:pPr>
        <w:spacing w:after="0"/>
      </w:pPr>
      <w:r>
        <w:separator/>
      </w:r>
    </w:p>
  </w:footnote>
  <w:footnote w:type="continuationSeparator" w:id="0">
    <w:p w14:paraId="4FD7ABAB" w14:textId="77777777" w:rsidR="00067D2D" w:rsidRDefault="00067D2D" w:rsidP="00536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7F8D7" w14:textId="77777777" w:rsidR="004F33B2" w:rsidRDefault="004F33B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1032" w14:textId="77777777" w:rsidR="004F33B2" w:rsidRDefault="004F33B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E805" w14:textId="77777777" w:rsidR="004F33B2" w:rsidRDefault="004F33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4"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7374425">
    <w:abstractNumId w:val="1"/>
  </w:num>
  <w:num w:numId="2" w16cid:durableId="1076174025">
    <w:abstractNumId w:val="24"/>
  </w:num>
  <w:num w:numId="3" w16cid:durableId="35589037">
    <w:abstractNumId w:val="17"/>
  </w:num>
  <w:num w:numId="4" w16cid:durableId="323094054">
    <w:abstractNumId w:val="22"/>
  </w:num>
  <w:num w:numId="5" w16cid:durableId="570117719">
    <w:abstractNumId w:val="11"/>
  </w:num>
  <w:num w:numId="6" w16cid:durableId="350618060">
    <w:abstractNumId w:val="28"/>
  </w:num>
  <w:num w:numId="7" w16cid:durableId="1461218778">
    <w:abstractNumId w:val="2"/>
  </w:num>
  <w:num w:numId="8" w16cid:durableId="301203598">
    <w:abstractNumId w:val="19"/>
  </w:num>
  <w:num w:numId="9" w16cid:durableId="677999935">
    <w:abstractNumId w:val="29"/>
  </w:num>
  <w:num w:numId="10" w16cid:durableId="2090805050">
    <w:abstractNumId w:val="5"/>
  </w:num>
  <w:num w:numId="11" w16cid:durableId="283535585">
    <w:abstractNumId w:val="30"/>
  </w:num>
  <w:num w:numId="12" w16cid:durableId="1182889295">
    <w:abstractNumId w:val="10"/>
  </w:num>
  <w:num w:numId="13" w16cid:durableId="1949193916">
    <w:abstractNumId w:val="25"/>
  </w:num>
  <w:num w:numId="14" w16cid:durableId="1587878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7521430">
    <w:abstractNumId w:val="9"/>
  </w:num>
  <w:num w:numId="16" w16cid:durableId="537931857">
    <w:abstractNumId w:val="26"/>
  </w:num>
  <w:num w:numId="17" w16cid:durableId="472479722">
    <w:abstractNumId w:val="7"/>
  </w:num>
  <w:num w:numId="18" w16cid:durableId="1375737256">
    <w:abstractNumId w:val="0"/>
  </w:num>
  <w:num w:numId="19" w16cid:durableId="166789293">
    <w:abstractNumId w:val="14"/>
  </w:num>
  <w:num w:numId="20" w16cid:durableId="1945186649">
    <w:abstractNumId w:val="13"/>
  </w:num>
  <w:num w:numId="21" w16cid:durableId="607153103">
    <w:abstractNumId w:val="20"/>
  </w:num>
  <w:num w:numId="22" w16cid:durableId="1572151288">
    <w:abstractNumId w:val="8"/>
  </w:num>
  <w:num w:numId="23" w16cid:durableId="1531839399">
    <w:abstractNumId w:val="18"/>
  </w:num>
  <w:num w:numId="24" w16cid:durableId="1378579159">
    <w:abstractNumId w:val="23"/>
  </w:num>
  <w:num w:numId="25" w16cid:durableId="1752458490">
    <w:abstractNumId w:val="3"/>
  </w:num>
  <w:num w:numId="26" w16cid:durableId="1477532674">
    <w:abstractNumId w:val="16"/>
  </w:num>
  <w:num w:numId="27" w16cid:durableId="422803633">
    <w:abstractNumId w:val="6"/>
  </w:num>
  <w:num w:numId="28" w16cid:durableId="2054497233">
    <w:abstractNumId w:val="12"/>
  </w:num>
  <w:num w:numId="29" w16cid:durableId="925966002">
    <w:abstractNumId w:val="4"/>
  </w:num>
  <w:num w:numId="30" w16cid:durableId="2029526116">
    <w:abstractNumId w:val="27"/>
  </w:num>
  <w:num w:numId="31" w16cid:durableId="1896426967">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D2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2656"/>
    <w:rsid w:val="000931B9"/>
    <w:rsid w:val="000941C8"/>
    <w:rsid w:val="0009495F"/>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2754"/>
    <w:rsid w:val="000C30EA"/>
    <w:rsid w:val="000C3AB7"/>
    <w:rsid w:val="000C47DD"/>
    <w:rsid w:val="000C4CE6"/>
    <w:rsid w:val="000C5A65"/>
    <w:rsid w:val="000C7B05"/>
    <w:rsid w:val="000D02A1"/>
    <w:rsid w:val="000D035C"/>
    <w:rsid w:val="000D115E"/>
    <w:rsid w:val="000D1519"/>
    <w:rsid w:val="000D19CD"/>
    <w:rsid w:val="000D19FA"/>
    <w:rsid w:val="000D300B"/>
    <w:rsid w:val="000D465A"/>
    <w:rsid w:val="000D48E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268B"/>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7000"/>
    <w:rsid w:val="00127119"/>
    <w:rsid w:val="0012715B"/>
    <w:rsid w:val="00127546"/>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167"/>
    <w:rsid w:val="00146EB1"/>
    <w:rsid w:val="0014753A"/>
    <w:rsid w:val="00147E13"/>
    <w:rsid w:val="00150783"/>
    <w:rsid w:val="00150884"/>
    <w:rsid w:val="00150CF2"/>
    <w:rsid w:val="001510B9"/>
    <w:rsid w:val="00152060"/>
    <w:rsid w:val="001523DC"/>
    <w:rsid w:val="0015445B"/>
    <w:rsid w:val="0015677A"/>
    <w:rsid w:val="00156D92"/>
    <w:rsid w:val="00157936"/>
    <w:rsid w:val="00157D29"/>
    <w:rsid w:val="001610D9"/>
    <w:rsid w:val="00161487"/>
    <w:rsid w:val="001629D3"/>
    <w:rsid w:val="0016313B"/>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381"/>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08C"/>
    <w:rsid w:val="001A3ECD"/>
    <w:rsid w:val="001A4E51"/>
    <w:rsid w:val="001A50EC"/>
    <w:rsid w:val="001A5ED9"/>
    <w:rsid w:val="001A6F59"/>
    <w:rsid w:val="001A7347"/>
    <w:rsid w:val="001A7E2E"/>
    <w:rsid w:val="001B0791"/>
    <w:rsid w:val="001B1DAF"/>
    <w:rsid w:val="001B2B5E"/>
    <w:rsid w:val="001B2EEB"/>
    <w:rsid w:val="001B307A"/>
    <w:rsid w:val="001B3B57"/>
    <w:rsid w:val="001B5F8B"/>
    <w:rsid w:val="001B783C"/>
    <w:rsid w:val="001C1E47"/>
    <w:rsid w:val="001C227A"/>
    <w:rsid w:val="001C3D8D"/>
    <w:rsid w:val="001C4DDF"/>
    <w:rsid w:val="001C56CD"/>
    <w:rsid w:val="001C59CB"/>
    <w:rsid w:val="001C6E9D"/>
    <w:rsid w:val="001C7020"/>
    <w:rsid w:val="001C741B"/>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23D"/>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C95"/>
    <w:rsid w:val="00212516"/>
    <w:rsid w:val="00212875"/>
    <w:rsid w:val="00213021"/>
    <w:rsid w:val="002130AF"/>
    <w:rsid w:val="0021449E"/>
    <w:rsid w:val="00215326"/>
    <w:rsid w:val="00216B38"/>
    <w:rsid w:val="00216EA1"/>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3A0"/>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544F7"/>
    <w:rsid w:val="002601F9"/>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654D"/>
    <w:rsid w:val="002876C9"/>
    <w:rsid w:val="0029016A"/>
    <w:rsid w:val="00290959"/>
    <w:rsid w:val="002910A8"/>
    <w:rsid w:val="00291286"/>
    <w:rsid w:val="00292281"/>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4EC"/>
    <w:rsid w:val="002C17DF"/>
    <w:rsid w:val="002C327A"/>
    <w:rsid w:val="002C3B3E"/>
    <w:rsid w:val="002C4490"/>
    <w:rsid w:val="002C4659"/>
    <w:rsid w:val="002C5F40"/>
    <w:rsid w:val="002C679E"/>
    <w:rsid w:val="002C6A21"/>
    <w:rsid w:val="002C7751"/>
    <w:rsid w:val="002C777B"/>
    <w:rsid w:val="002D0963"/>
    <w:rsid w:val="002D0A40"/>
    <w:rsid w:val="002D1BBF"/>
    <w:rsid w:val="002D35D9"/>
    <w:rsid w:val="002D39B7"/>
    <w:rsid w:val="002D3DBB"/>
    <w:rsid w:val="002D430A"/>
    <w:rsid w:val="002D475C"/>
    <w:rsid w:val="002D5158"/>
    <w:rsid w:val="002D659B"/>
    <w:rsid w:val="002D6BC9"/>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1DC"/>
    <w:rsid w:val="002F64DA"/>
    <w:rsid w:val="002F6A46"/>
    <w:rsid w:val="002F6A52"/>
    <w:rsid w:val="002F728A"/>
    <w:rsid w:val="002F7A15"/>
    <w:rsid w:val="003007F6"/>
    <w:rsid w:val="00302281"/>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0F6A"/>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2055"/>
    <w:rsid w:val="00352ADE"/>
    <w:rsid w:val="00353EF1"/>
    <w:rsid w:val="00354798"/>
    <w:rsid w:val="00354956"/>
    <w:rsid w:val="00355954"/>
    <w:rsid w:val="00356B5B"/>
    <w:rsid w:val="00360467"/>
    <w:rsid w:val="00360521"/>
    <w:rsid w:val="00360626"/>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438F"/>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9AE"/>
    <w:rsid w:val="003C14B0"/>
    <w:rsid w:val="003C1718"/>
    <w:rsid w:val="003C4B87"/>
    <w:rsid w:val="003C4CFD"/>
    <w:rsid w:val="003C4D68"/>
    <w:rsid w:val="003C58A5"/>
    <w:rsid w:val="003C65D2"/>
    <w:rsid w:val="003C6C96"/>
    <w:rsid w:val="003C6F72"/>
    <w:rsid w:val="003C71E6"/>
    <w:rsid w:val="003C7A02"/>
    <w:rsid w:val="003D09D1"/>
    <w:rsid w:val="003D0E42"/>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6BB"/>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5591"/>
    <w:rsid w:val="00405783"/>
    <w:rsid w:val="00407255"/>
    <w:rsid w:val="00407BE0"/>
    <w:rsid w:val="004114C4"/>
    <w:rsid w:val="0041240A"/>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6F9"/>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75D1"/>
    <w:rsid w:val="00450C31"/>
    <w:rsid w:val="004514E7"/>
    <w:rsid w:val="0045155B"/>
    <w:rsid w:val="00453442"/>
    <w:rsid w:val="004535BF"/>
    <w:rsid w:val="00453CD1"/>
    <w:rsid w:val="00453D12"/>
    <w:rsid w:val="0045426C"/>
    <w:rsid w:val="00455361"/>
    <w:rsid w:val="0045587C"/>
    <w:rsid w:val="004559CC"/>
    <w:rsid w:val="00455D20"/>
    <w:rsid w:val="004563DD"/>
    <w:rsid w:val="00457533"/>
    <w:rsid w:val="00457853"/>
    <w:rsid w:val="00457F07"/>
    <w:rsid w:val="004605D2"/>
    <w:rsid w:val="00460869"/>
    <w:rsid w:val="00460C10"/>
    <w:rsid w:val="004612E0"/>
    <w:rsid w:val="004618BB"/>
    <w:rsid w:val="004629A2"/>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69B"/>
    <w:rsid w:val="00496C94"/>
    <w:rsid w:val="00496D3A"/>
    <w:rsid w:val="00496ECE"/>
    <w:rsid w:val="00496F75"/>
    <w:rsid w:val="00497525"/>
    <w:rsid w:val="004A041D"/>
    <w:rsid w:val="004A0D2B"/>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226"/>
    <w:rsid w:val="004C4663"/>
    <w:rsid w:val="004C477B"/>
    <w:rsid w:val="004C594C"/>
    <w:rsid w:val="004C6D24"/>
    <w:rsid w:val="004C7017"/>
    <w:rsid w:val="004C7025"/>
    <w:rsid w:val="004C756A"/>
    <w:rsid w:val="004C7961"/>
    <w:rsid w:val="004D06FE"/>
    <w:rsid w:val="004D09F3"/>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E7A6A"/>
    <w:rsid w:val="004F1469"/>
    <w:rsid w:val="004F2442"/>
    <w:rsid w:val="004F253E"/>
    <w:rsid w:val="004F33B2"/>
    <w:rsid w:val="004F52CD"/>
    <w:rsid w:val="004F5FE7"/>
    <w:rsid w:val="004F6481"/>
    <w:rsid w:val="004F6AB0"/>
    <w:rsid w:val="004F6D45"/>
    <w:rsid w:val="004F75B4"/>
    <w:rsid w:val="004F7A1A"/>
    <w:rsid w:val="004F7DB2"/>
    <w:rsid w:val="005003F0"/>
    <w:rsid w:val="00500EEE"/>
    <w:rsid w:val="00501B4C"/>
    <w:rsid w:val="005022A9"/>
    <w:rsid w:val="00502CBC"/>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BF3"/>
    <w:rsid w:val="005B7CD2"/>
    <w:rsid w:val="005B7D42"/>
    <w:rsid w:val="005C0F2C"/>
    <w:rsid w:val="005C1730"/>
    <w:rsid w:val="005C2C31"/>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355B"/>
    <w:rsid w:val="005E4577"/>
    <w:rsid w:val="005E4CFC"/>
    <w:rsid w:val="005E6172"/>
    <w:rsid w:val="005E6BC3"/>
    <w:rsid w:val="005E6CCF"/>
    <w:rsid w:val="005F100D"/>
    <w:rsid w:val="005F2524"/>
    <w:rsid w:val="005F2841"/>
    <w:rsid w:val="005F3FA9"/>
    <w:rsid w:val="005F4551"/>
    <w:rsid w:val="005F487A"/>
    <w:rsid w:val="005F52A4"/>
    <w:rsid w:val="005F5C3E"/>
    <w:rsid w:val="005F61A4"/>
    <w:rsid w:val="005F649F"/>
    <w:rsid w:val="005F6723"/>
    <w:rsid w:val="005F673A"/>
    <w:rsid w:val="005F79E5"/>
    <w:rsid w:val="00600731"/>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3F2D"/>
    <w:rsid w:val="0062453E"/>
    <w:rsid w:val="00625D96"/>
    <w:rsid w:val="006260C3"/>
    <w:rsid w:val="00627B7E"/>
    <w:rsid w:val="00627E73"/>
    <w:rsid w:val="00630C61"/>
    <w:rsid w:val="00631A4F"/>
    <w:rsid w:val="00632204"/>
    <w:rsid w:val="0063240C"/>
    <w:rsid w:val="00632FFC"/>
    <w:rsid w:val="00633BC4"/>
    <w:rsid w:val="006344F5"/>
    <w:rsid w:val="00636B2A"/>
    <w:rsid w:val="00636BD2"/>
    <w:rsid w:val="00640485"/>
    <w:rsid w:val="00641A7E"/>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A5D"/>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23A4"/>
    <w:rsid w:val="0071376F"/>
    <w:rsid w:val="00713D41"/>
    <w:rsid w:val="00714B99"/>
    <w:rsid w:val="00714D02"/>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133"/>
    <w:rsid w:val="007444F7"/>
    <w:rsid w:val="0074495E"/>
    <w:rsid w:val="007449FE"/>
    <w:rsid w:val="00744B6A"/>
    <w:rsid w:val="00744E57"/>
    <w:rsid w:val="00745127"/>
    <w:rsid w:val="007452BA"/>
    <w:rsid w:val="007454DE"/>
    <w:rsid w:val="00746362"/>
    <w:rsid w:val="00746794"/>
    <w:rsid w:val="007469CF"/>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657"/>
    <w:rsid w:val="00770A1E"/>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D9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C52"/>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BC4"/>
    <w:rsid w:val="007E2F0D"/>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A30"/>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7CC6"/>
    <w:rsid w:val="0086085B"/>
    <w:rsid w:val="00860CB9"/>
    <w:rsid w:val="00860D04"/>
    <w:rsid w:val="0086311C"/>
    <w:rsid w:val="008639E6"/>
    <w:rsid w:val="008643DF"/>
    <w:rsid w:val="0086472D"/>
    <w:rsid w:val="00864757"/>
    <w:rsid w:val="0086479F"/>
    <w:rsid w:val="0086578A"/>
    <w:rsid w:val="00866F7C"/>
    <w:rsid w:val="00870252"/>
    <w:rsid w:val="008710E8"/>
    <w:rsid w:val="00871E1D"/>
    <w:rsid w:val="00872D1A"/>
    <w:rsid w:val="008736F9"/>
    <w:rsid w:val="00873E77"/>
    <w:rsid w:val="00874C1F"/>
    <w:rsid w:val="00875FA9"/>
    <w:rsid w:val="0087625F"/>
    <w:rsid w:val="008778FC"/>
    <w:rsid w:val="00877DF2"/>
    <w:rsid w:val="00881B7F"/>
    <w:rsid w:val="00881D3A"/>
    <w:rsid w:val="00881E46"/>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2BA"/>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DD2"/>
    <w:rsid w:val="008E4F77"/>
    <w:rsid w:val="008E5663"/>
    <w:rsid w:val="008E6FB0"/>
    <w:rsid w:val="008E7015"/>
    <w:rsid w:val="008E78BC"/>
    <w:rsid w:val="008F03B0"/>
    <w:rsid w:val="008F1A0D"/>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4E00"/>
    <w:rsid w:val="009057CC"/>
    <w:rsid w:val="00907213"/>
    <w:rsid w:val="0090769C"/>
    <w:rsid w:val="00912C18"/>
    <w:rsid w:val="0091305B"/>
    <w:rsid w:val="00914086"/>
    <w:rsid w:val="00914AD2"/>
    <w:rsid w:val="00914DB6"/>
    <w:rsid w:val="00914EA0"/>
    <w:rsid w:val="00915E8B"/>
    <w:rsid w:val="00916483"/>
    <w:rsid w:val="00916B63"/>
    <w:rsid w:val="00916BE4"/>
    <w:rsid w:val="00920D09"/>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12BD"/>
    <w:rsid w:val="00951FF1"/>
    <w:rsid w:val="00952229"/>
    <w:rsid w:val="009529CD"/>
    <w:rsid w:val="0095375F"/>
    <w:rsid w:val="0095433B"/>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5226"/>
    <w:rsid w:val="009762D0"/>
    <w:rsid w:val="009767FF"/>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2781"/>
    <w:rsid w:val="00993FE7"/>
    <w:rsid w:val="00994621"/>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EFA"/>
    <w:rsid w:val="009C27E8"/>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0BE6"/>
    <w:rsid w:val="009F13B2"/>
    <w:rsid w:val="009F203A"/>
    <w:rsid w:val="009F2155"/>
    <w:rsid w:val="009F2C79"/>
    <w:rsid w:val="009F2DB0"/>
    <w:rsid w:val="009F2F9E"/>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400"/>
    <w:rsid w:val="00A1080E"/>
    <w:rsid w:val="00A10A12"/>
    <w:rsid w:val="00A116C8"/>
    <w:rsid w:val="00A11DD9"/>
    <w:rsid w:val="00A12748"/>
    <w:rsid w:val="00A12EBF"/>
    <w:rsid w:val="00A139D9"/>
    <w:rsid w:val="00A14587"/>
    <w:rsid w:val="00A1478A"/>
    <w:rsid w:val="00A14AA9"/>
    <w:rsid w:val="00A150FA"/>
    <w:rsid w:val="00A151B1"/>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0C2B"/>
    <w:rsid w:val="00A310C0"/>
    <w:rsid w:val="00A314D4"/>
    <w:rsid w:val="00A314F2"/>
    <w:rsid w:val="00A327A3"/>
    <w:rsid w:val="00A34218"/>
    <w:rsid w:val="00A34CED"/>
    <w:rsid w:val="00A35265"/>
    <w:rsid w:val="00A36D1C"/>
    <w:rsid w:val="00A370E0"/>
    <w:rsid w:val="00A37B2E"/>
    <w:rsid w:val="00A37BF4"/>
    <w:rsid w:val="00A40981"/>
    <w:rsid w:val="00A427F7"/>
    <w:rsid w:val="00A42899"/>
    <w:rsid w:val="00A42F28"/>
    <w:rsid w:val="00A44224"/>
    <w:rsid w:val="00A447BE"/>
    <w:rsid w:val="00A44B24"/>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1C6"/>
    <w:rsid w:val="00A61E1F"/>
    <w:rsid w:val="00A6250B"/>
    <w:rsid w:val="00A62911"/>
    <w:rsid w:val="00A63930"/>
    <w:rsid w:val="00A658C8"/>
    <w:rsid w:val="00A65EAF"/>
    <w:rsid w:val="00A671ED"/>
    <w:rsid w:val="00A6781C"/>
    <w:rsid w:val="00A67DED"/>
    <w:rsid w:val="00A707DB"/>
    <w:rsid w:val="00A70F18"/>
    <w:rsid w:val="00A7115E"/>
    <w:rsid w:val="00A716FA"/>
    <w:rsid w:val="00A71751"/>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CC9"/>
    <w:rsid w:val="00A902BF"/>
    <w:rsid w:val="00A9052D"/>
    <w:rsid w:val="00A911B3"/>
    <w:rsid w:val="00A91BFC"/>
    <w:rsid w:val="00A928D5"/>
    <w:rsid w:val="00A92C19"/>
    <w:rsid w:val="00A938CC"/>
    <w:rsid w:val="00A939CE"/>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5A16"/>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D6FE4"/>
    <w:rsid w:val="00AD7D8F"/>
    <w:rsid w:val="00AE1AB8"/>
    <w:rsid w:val="00AE20C8"/>
    <w:rsid w:val="00AE2AFD"/>
    <w:rsid w:val="00AE4C4F"/>
    <w:rsid w:val="00AE4EDE"/>
    <w:rsid w:val="00AE4F5F"/>
    <w:rsid w:val="00AE4FC6"/>
    <w:rsid w:val="00AE6A40"/>
    <w:rsid w:val="00AF091F"/>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1C6B"/>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0F72"/>
    <w:rsid w:val="00B81129"/>
    <w:rsid w:val="00B81516"/>
    <w:rsid w:val="00B81575"/>
    <w:rsid w:val="00B8204E"/>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089"/>
    <w:rsid w:val="00BD74B8"/>
    <w:rsid w:val="00BD76ED"/>
    <w:rsid w:val="00BE112B"/>
    <w:rsid w:val="00BE1AA3"/>
    <w:rsid w:val="00BE205C"/>
    <w:rsid w:val="00BE450D"/>
    <w:rsid w:val="00BE51EA"/>
    <w:rsid w:val="00BE6623"/>
    <w:rsid w:val="00BE70F7"/>
    <w:rsid w:val="00BE7465"/>
    <w:rsid w:val="00BE796F"/>
    <w:rsid w:val="00BE7BFC"/>
    <w:rsid w:val="00BF01D2"/>
    <w:rsid w:val="00BF11D4"/>
    <w:rsid w:val="00BF12DE"/>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4832"/>
    <w:rsid w:val="00C1525E"/>
    <w:rsid w:val="00C163F9"/>
    <w:rsid w:val="00C176AC"/>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617D"/>
    <w:rsid w:val="00C46405"/>
    <w:rsid w:val="00C47F03"/>
    <w:rsid w:val="00C507ED"/>
    <w:rsid w:val="00C5130A"/>
    <w:rsid w:val="00C51623"/>
    <w:rsid w:val="00C51C4F"/>
    <w:rsid w:val="00C520E0"/>
    <w:rsid w:val="00C52C6D"/>
    <w:rsid w:val="00C53A6C"/>
    <w:rsid w:val="00C5413A"/>
    <w:rsid w:val="00C55140"/>
    <w:rsid w:val="00C55163"/>
    <w:rsid w:val="00C55469"/>
    <w:rsid w:val="00C600D7"/>
    <w:rsid w:val="00C60DFB"/>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779BC"/>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B8C"/>
    <w:rsid w:val="00C97F68"/>
    <w:rsid w:val="00CA0B79"/>
    <w:rsid w:val="00CA0DE7"/>
    <w:rsid w:val="00CA0E25"/>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80F"/>
    <w:rsid w:val="00CD1A9D"/>
    <w:rsid w:val="00CD2476"/>
    <w:rsid w:val="00CD2816"/>
    <w:rsid w:val="00CD3440"/>
    <w:rsid w:val="00CD3FBF"/>
    <w:rsid w:val="00CD4CD2"/>
    <w:rsid w:val="00CD5C44"/>
    <w:rsid w:val="00CD6FB7"/>
    <w:rsid w:val="00CD7DF0"/>
    <w:rsid w:val="00CE2BD7"/>
    <w:rsid w:val="00CE49A3"/>
    <w:rsid w:val="00CE4C0C"/>
    <w:rsid w:val="00CE52F9"/>
    <w:rsid w:val="00CE7063"/>
    <w:rsid w:val="00CE7A96"/>
    <w:rsid w:val="00CE7DC1"/>
    <w:rsid w:val="00CF33CF"/>
    <w:rsid w:val="00CF34D1"/>
    <w:rsid w:val="00CF4E84"/>
    <w:rsid w:val="00CF5601"/>
    <w:rsid w:val="00CF562F"/>
    <w:rsid w:val="00CF5B71"/>
    <w:rsid w:val="00CF62F1"/>
    <w:rsid w:val="00CF6960"/>
    <w:rsid w:val="00CF7149"/>
    <w:rsid w:val="00D00574"/>
    <w:rsid w:val="00D00DF6"/>
    <w:rsid w:val="00D00E0D"/>
    <w:rsid w:val="00D0139B"/>
    <w:rsid w:val="00D014E9"/>
    <w:rsid w:val="00D0151A"/>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66F8"/>
    <w:rsid w:val="00D279A5"/>
    <w:rsid w:val="00D27C2A"/>
    <w:rsid w:val="00D31539"/>
    <w:rsid w:val="00D3211A"/>
    <w:rsid w:val="00D32975"/>
    <w:rsid w:val="00D32F46"/>
    <w:rsid w:val="00D32F6D"/>
    <w:rsid w:val="00D33C5C"/>
    <w:rsid w:val="00D35446"/>
    <w:rsid w:val="00D3610D"/>
    <w:rsid w:val="00D36511"/>
    <w:rsid w:val="00D370DF"/>
    <w:rsid w:val="00D40785"/>
    <w:rsid w:val="00D40A03"/>
    <w:rsid w:val="00D41F9E"/>
    <w:rsid w:val="00D4276C"/>
    <w:rsid w:val="00D43D0D"/>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5492"/>
    <w:rsid w:val="00D65C0C"/>
    <w:rsid w:val="00D66D24"/>
    <w:rsid w:val="00D678A7"/>
    <w:rsid w:val="00D67DC1"/>
    <w:rsid w:val="00D70E49"/>
    <w:rsid w:val="00D7130E"/>
    <w:rsid w:val="00D71A4E"/>
    <w:rsid w:val="00D71A93"/>
    <w:rsid w:val="00D71DEB"/>
    <w:rsid w:val="00D721EF"/>
    <w:rsid w:val="00D7254B"/>
    <w:rsid w:val="00D726E2"/>
    <w:rsid w:val="00D72D79"/>
    <w:rsid w:val="00D7364E"/>
    <w:rsid w:val="00D73AB8"/>
    <w:rsid w:val="00D73BF1"/>
    <w:rsid w:val="00D74ACD"/>
    <w:rsid w:val="00D7511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3D98"/>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4932"/>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466"/>
    <w:rsid w:val="00E35260"/>
    <w:rsid w:val="00E359E5"/>
    <w:rsid w:val="00E3678C"/>
    <w:rsid w:val="00E40215"/>
    <w:rsid w:val="00E40E94"/>
    <w:rsid w:val="00E438FB"/>
    <w:rsid w:val="00E43EE2"/>
    <w:rsid w:val="00E4439B"/>
    <w:rsid w:val="00E44530"/>
    <w:rsid w:val="00E44DEA"/>
    <w:rsid w:val="00E45420"/>
    <w:rsid w:val="00E4699F"/>
    <w:rsid w:val="00E47B6A"/>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1D"/>
    <w:rsid w:val="00E86196"/>
    <w:rsid w:val="00E863A0"/>
    <w:rsid w:val="00E86BB8"/>
    <w:rsid w:val="00E87425"/>
    <w:rsid w:val="00E874F0"/>
    <w:rsid w:val="00E874F2"/>
    <w:rsid w:val="00E87C16"/>
    <w:rsid w:val="00E87E6C"/>
    <w:rsid w:val="00E9096D"/>
    <w:rsid w:val="00E90F02"/>
    <w:rsid w:val="00E90F6D"/>
    <w:rsid w:val="00E916B7"/>
    <w:rsid w:val="00E91A03"/>
    <w:rsid w:val="00E91EAC"/>
    <w:rsid w:val="00E92173"/>
    <w:rsid w:val="00E94004"/>
    <w:rsid w:val="00E94896"/>
    <w:rsid w:val="00E949CF"/>
    <w:rsid w:val="00E94A61"/>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B0900"/>
    <w:rsid w:val="00EB09C4"/>
    <w:rsid w:val="00EB09F9"/>
    <w:rsid w:val="00EB11AC"/>
    <w:rsid w:val="00EB1393"/>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3BA9"/>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8BF"/>
    <w:rsid w:val="00EF1ADB"/>
    <w:rsid w:val="00EF1D57"/>
    <w:rsid w:val="00EF25AD"/>
    <w:rsid w:val="00EF2986"/>
    <w:rsid w:val="00EF2BE3"/>
    <w:rsid w:val="00EF3713"/>
    <w:rsid w:val="00EF52BA"/>
    <w:rsid w:val="00EF5C73"/>
    <w:rsid w:val="00EF6E0A"/>
    <w:rsid w:val="00EF7B8F"/>
    <w:rsid w:val="00F00B7A"/>
    <w:rsid w:val="00F015F1"/>
    <w:rsid w:val="00F01D17"/>
    <w:rsid w:val="00F021FA"/>
    <w:rsid w:val="00F02A3A"/>
    <w:rsid w:val="00F03F63"/>
    <w:rsid w:val="00F04460"/>
    <w:rsid w:val="00F04816"/>
    <w:rsid w:val="00F07278"/>
    <w:rsid w:val="00F07BD5"/>
    <w:rsid w:val="00F11C66"/>
    <w:rsid w:val="00F12161"/>
    <w:rsid w:val="00F12860"/>
    <w:rsid w:val="00F131B1"/>
    <w:rsid w:val="00F13B7B"/>
    <w:rsid w:val="00F157C5"/>
    <w:rsid w:val="00F178DE"/>
    <w:rsid w:val="00F20B61"/>
    <w:rsid w:val="00F20DA1"/>
    <w:rsid w:val="00F22356"/>
    <w:rsid w:val="00F23D24"/>
    <w:rsid w:val="00F23D66"/>
    <w:rsid w:val="00F24059"/>
    <w:rsid w:val="00F2429D"/>
    <w:rsid w:val="00F24A70"/>
    <w:rsid w:val="00F24EE4"/>
    <w:rsid w:val="00F25476"/>
    <w:rsid w:val="00F2695D"/>
    <w:rsid w:val="00F27245"/>
    <w:rsid w:val="00F275A4"/>
    <w:rsid w:val="00F27703"/>
    <w:rsid w:val="00F34D42"/>
    <w:rsid w:val="00F35576"/>
    <w:rsid w:val="00F35818"/>
    <w:rsid w:val="00F358B4"/>
    <w:rsid w:val="00F3650C"/>
    <w:rsid w:val="00F36E8C"/>
    <w:rsid w:val="00F40180"/>
    <w:rsid w:val="00F403B6"/>
    <w:rsid w:val="00F4183B"/>
    <w:rsid w:val="00F42B7A"/>
    <w:rsid w:val="00F43867"/>
    <w:rsid w:val="00F43D53"/>
    <w:rsid w:val="00F4435A"/>
    <w:rsid w:val="00F44495"/>
    <w:rsid w:val="00F44CA7"/>
    <w:rsid w:val="00F475BB"/>
    <w:rsid w:val="00F50C94"/>
    <w:rsid w:val="00F50DC5"/>
    <w:rsid w:val="00F5246F"/>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6C7"/>
    <w:rsid w:val="00FE274D"/>
    <w:rsid w:val="00FE2751"/>
    <w:rsid w:val="00FE2851"/>
    <w:rsid w:val="00FE3B8A"/>
    <w:rsid w:val="00FE49CF"/>
    <w:rsid w:val="00FE54F1"/>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055B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tabs>
        <w:tab w:val="clear" w:pos="574"/>
        <w:tab w:val="num" w:pos="432"/>
      </w:tabs>
      <w:overflowPunct w:val="0"/>
      <w:autoSpaceDE w:val="0"/>
      <w:autoSpaceDN w:val="0"/>
      <w:adjustRightInd w:val="0"/>
      <w:spacing w:before="240" w:after="180"/>
      <w:ind w:left="432"/>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25</TotalTime>
  <Pages>2</Pages>
  <Words>187</Words>
  <Characters>1090</Characters>
  <Application>Microsoft Office Word</Application>
  <DocSecurity>0</DocSecurity>
  <Lines>24</Lines>
  <Paragraphs>21</Paragraphs>
  <ScaleCrop>false</ScaleCrop>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Zonda-OPPO</cp:lastModifiedBy>
  <cp:revision>27</cp:revision>
  <dcterms:created xsi:type="dcterms:W3CDTF">2025-11-07T02:05:00Z</dcterms:created>
  <dcterms:modified xsi:type="dcterms:W3CDTF">2025-11-07T06:17:00Z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